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D666FC">
        <w:rPr>
          <w:rFonts w:ascii="Calibri" w:hAnsi="Calibri" w:cs="Calibri"/>
          <w:b/>
        </w:rPr>
        <w:t>РЕСПУБЛИКА БЕЛАРУСЬ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           </w:t>
      </w:r>
      <w:r w:rsidRPr="00D666FC">
        <w:rPr>
          <w:rFonts w:ascii="Courier New" w:hAnsi="Courier New" w:cs="Courier New"/>
          <w:b/>
          <w:sz w:val="24"/>
          <w:szCs w:val="24"/>
        </w:rPr>
        <w:t xml:space="preserve">ПАСПОРТ             </w:t>
      </w:r>
      <w:r w:rsidR="00E35455" w:rsidRPr="00D666FC">
        <w:rPr>
          <w:rFonts w:ascii="Courier New" w:hAnsi="Courier New" w:cs="Courier New"/>
          <w:b/>
          <w:sz w:val="24"/>
          <w:szCs w:val="24"/>
        </w:rPr>
        <w:t xml:space="preserve">          </w:t>
      </w:r>
      <w:r w:rsidRPr="00D666FC">
        <w:rPr>
          <w:rFonts w:ascii="Courier New" w:hAnsi="Courier New" w:cs="Courier New"/>
          <w:b/>
          <w:sz w:val="24"/>
          <w:szCs w:val="24"/>
        </w:rPr>
        <w:t xml:space="preserve"> </w:t>
      </w:r>
      <w:r w:rsidR="00D104DC" w:rsidRPr="00D666FC">
        <w:rPr>
          <w:rFonts w:ascii="Courier New" w:hAnsi="Courier New" w:cs="Courier New"/>
          <w:b/>
          <w:sz w:val="24"/>
          <w:szCs w:val="24"/>
        </w:rPr>
        <w:t>53</w:t>
      </w:r>
      <w:r w:rsidR="003F5544" w:rsidRPr="00D666FC">
        <w:rPr>
          <w:rFonts w:ascii="Courier New" w:hAnsi="Courier New" w:cs="Courier New"/>
          <w:b/>
          <w:sz w:val="24"/>
          <w:szCs w:val="24"/>
        </w:rPr>
        <w:t>4</w:t>
      </w:r>
      <w:r w:rsidR="00A77461" w:rsidRPr="00D666FC">
        <w:rPr>
          <w:rFonts w:ascii="Courier New" w:hAnsi="Courier New" w:cs="Courier New"/>
          <w:b/>
          <w:sz w:val="24"/>
          <w:szCs w:val="24"/>
        </w:rPr>
        <w:t>8</w:t>
      </w:r>
      <w:r w:rsidRPr="00D666FC">
        <w:rPr>
          <w:rFonts w:ascii="Courier New" w:hAnsi="Courier New" w:cs="Courier New"/>
          <w:b/>
          <w:sz w:val="20"/>
          <w:szCs w:val="20"/>
        </w:rPr>
        <w:t xml:space="preserve">          │</w:t>
      </w:r>
      <w:bookmarkStart w:id="0" w:name="_GoBack"/>
      <w:bookmarkEnd w:id="0"/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D666F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D666FC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D666FC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D666FC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D666FC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D666FC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DD18CA" w:rsidRPr="00D666FC">
        <w:rPr>
          <w:rFonts w:ascii="Courier New" w:hAnsi="Courier New" w:cs="Courier New"/>
          <w:b/>
          <w:sz w:val="20"/>
          <w:szCs w:val="20"/>
        </w:rPr>
        <w:t>Горанский</w:t>
      </w:r>
      <w:proofErr w:type="spellEnd"/>
      <w:r w:rsidR="00DD18CA" w:rsidRPr="00D666FC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D666FC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D666FC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DD18CA" w:rsidRPr="00D666FC">
        <w:rPr>
          <w:rFonts w:ascii="Courier New" w:hAnsi="Courier New" w:cs="Courier New"/>
          <w:b/>
          <w:sz w:val="20"/>
          <w:szCs w:val="20"/>
        </w:rPr>
        <w:t>Тейки</w:t>
      </w:r>
      <w:proofErr w:type="spellEnd"/>
      <w:r w:rsidR="00F14A2F" w:rsidRPr="00D666FC">
        <w:rPr>
          <w:rFonts w:ascii="Courier New" w:hAnsi="Courier New" w:cs="Courier New"/>
          <w:b/>
          <w:sz w:val="20"/>
          <w:szCs w:val="20"/>
        </w:rPr>
        <w:t xml:space="preserve">, </w:t>
      </w:r>
      <w:r w:rsidR="00DD18CA" w:rsidRPr="00D666FC">
        <w:rPr>
          <w:rFonts w:ascii="Courier New" w:hAnsi="Courier New" w:cs="Courier New"/>
          <w:b/>
          <w:sz w:val="20"/>
          <w:szCs w:val="20"/>
        </w:rPr>
        <w:t>1944 год</w:t>
      </w:r>
    </w:p>
    <w:p w:rsidR="00DB75C8" w:rsidRPr="00D666FC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D666FC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D666FC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D666F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D666FC">
        <w:rPr>
          <w:rFonts w:ascii="Courier New" w:hAnsi="Courier New" w:cs="Courier New"/>
          <w:b/>
          <w:sz w:val="20"/>
          <w:szCs w:val="20"/>
        </w:rPr>
        <w:t>:</w:t>
      </w:r>
      <w:r w:rsidRPr="00D666FC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D666FC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D666FC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32020D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D666FC">
        <w:rPr>
          <w:rFonts w:ascii="Courier New" w:hAnsi="Courier New" w:cs="Courier New"/>
          <w:b/>
          <w:sz w:val="20"/>
          <w:szCs w:val="20"/>
        </w:rPr>
        <w:t>:</w:t>
      </w:r>
      <w:r w:rsidRPr="00D666FC">
        <w:rPr>
          <w:rFonts w:ascii="Courier New" w:hAnsi="Courier New" w:cs="Courier New"/>
          <w:b/>
          <w:sz w:val="20"/>
          <w:szCs w:val="20"/>
        </w:rPr>
        <w:t xml:space="preserve"> </w:t>
      </w:r>
      <w:r w:rsidR="00DD18CA" w:rsidRPr="00D666FC">
        <w:rPr>
          <w:rFonts w:ascii="Courier New" w:hAnsi="Courier New" w:cs="Courier New"/>
          <w:b/>
          <w:sz w:val="20"/>
          <w:szCs w:val="20"/>
        </w:rPr>
        <w:t xml:space="preserve">гранитный обелиск. </w:t>
      </w:r>
      <w:r w:rsidR="0032020D" w:rsidRPr="00D666FC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3F5544" w:rsidRPr="00D666FC">
        <w:rPr>
          <w:rFonts w:ascii="Courier New" w:hAnsi="Courier New" w:cs="Courier New"/>
          <w:b/>
          <w:sz w:val="20"/>
          <w:szCs w:val="20"/>
        </w:rPr>
        <w:t>хорошее.</w:t>
      </w:r>
    </w:p>
    <w:p w:rsidR="00DB75C8" w:rsidRPr="00D666F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666FC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D666FC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D666FC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5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727" w:rsidRDefault="00AF5727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DD18C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капитан танкист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DD18C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Давыдов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D527E5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18C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DD18C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5344A" w:rsidP="00DD18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18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24 года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F5727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7751EC" w:rsidRDefault="00DD18C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1944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E664A" w:rsidRPr="00BB219E" w:rsidRDefault="007534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D18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="00DD18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Тейки</w:t>
                  </w:r>
                  <w:proofErr w:type="spellEnd"/>
                  <w:r w:rsidR="00DD18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гражданское  кладбище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AB715F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AB715F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AB715F" w:rsidRPr="00AB715F">
        <w:rPr>
          <w:rFonts w:ascii="Times New Roman" w:hAnsi="Times New Roman" w:cs="Times New Roman"/>
          <w:b/>
          <w:sz w:val="24"/>
          <w:szCs w:val="24"/>
        </w:rPr>
        <w:t>Горанский</w:t>
      </w:r>
      <w:proofErr w:type="spellEnd"/>
      <w:r w:rsidR="00AB715F" w:rsidRPr="00AB71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715F" w:rsidRPr="00AB715F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AB715F" w:rsidRPr="00AB715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B75C8" w:rsidRDefault="00AB715F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AB715F">
        <w:rPr>
          <w:rFonts w:ascii="Times New Roman" w:hAnsi="Times New Roman" w:cs="Times New Roman"/>
          <w:b/>
          <w:sz w:val="24"/>
          <w:szCs w:val="24"/>
        </w:rPr>
        <w:t>ГУО «Учебно-педагогический комплекс ясли-сад-средняя школа д. Новое Поле»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966E8B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966E8B" w:rsidTr="009E5E4B">
        <w:tc>
          <w:tcPr>
            <w:tcW w:w="4761" w:type="dxa"/>
            <w:vMerge w:val="restart"/>
          </w:tcPr>
          <w:p w:rsidR="00966E8B" w:rsidRDefault="00966E8B" w:rsidP="00966E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3100" cy="2590799"/>
                  <wp:effectExtent l="19050" t="0" r="0" b="0"/>
                  <wp:docPr id="5" name="Рисунок 1" descr="C:\Documents and Settings\user\Рабочий стол\памятники\индивидуальная  могила неизвестного воина   д. Тейки № 5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индивидуальная  могила неизвестного воина   д. Тейки № 5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769" cy="2599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5026175" cy="2409131"/>
                  <wp:effectExtent l="19050" t="0" r="3025" b="0"/>
                  <wp:docPr id="6" name="Рисунок 1" descr="C:\WINDOWS\Temp\Rar$DIa0.274\Тейк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274\Тейк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8850" cy="2410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E8B" w:rsidTr="009E5E4B">
        <w:tc>
          <w:tcPr>
            <w:tcW w:w="4761" w:type="dxa"/>
            <w:vMerge/>
          </w:tcPr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966E8B" w:rsidRDefault="00966E8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9A5F97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9A5F97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9A5F97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9A5F97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966E8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0F6383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2355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66E8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A5F97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77461"/>
    <w:rsid w:val="00A9168D"/>
    <w:rsid w:val="00A9372B"/>
    <w:rsid w:val="00A94C5F"/>
    <w:rsid w:val="00AB71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5727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666FC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3697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E8B5-0952-462F-B27F-243722EC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2017-05-22T05:58:00Z</cp:lastPrinted>
  <dcterms:created xsi:type="dcterms:W3CDTF">2017-03-27T07:12:00Z</dcterms:created>
  <dcterms:modified xsi:type="dcterms:W3CDTF">2017-05-22T05:58:00Z</dcterms:modified>
</cp:coreProperties>
</file>